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6D" w:rsidRPr="006F2579" w:rsidRDefault="00920B6D" w:rsidP="00920B6D">
      <w:pPr>
        <w:pStyle w:val="Heading2"/>
        <w:ind w:firstLine="720"/>
        <w:rPr>
          <w:rFonts w:eastAsia="Times New Roman"/>
          <w:lang w:val="it-IT"/>
        </w:rPr>
      </w:pPr>
      <w:r w:rsidRPr="006F2579">
        <w:rPr>
          <w:rFonts w:eastAsia="Times New Roman"/>
          <w:lang w:val="it-IT"/>
        </w:rPr>
        <w:t>33. Thủ tục xem xét kéo dài thời gian công tác khi đủ tuổi nghỉ hưu cho cá nhân giữ chức danh khoa học, chức danh công nghệ tại tổ chức khoa học và công nghệ công lập</w:t>
      </w:r>
    </w:p>
    <w:p w:rsidR="00920B6D" w:rsidRPr="0060571C" w:rsidRDefault="00920B6D" w:rsidP="00920B6D">
      <w:pPr>
        <w:spacing w:line="240" w:lineRule="auto"/>
        <w:ind w:firstLine="720"/>
        <w:rPr>
          <w:rFonts w:ascii="Times New Roman" w:eastAsia="Arial" w:hAnsi="Times New Roman" w:cs="Times New Roman"/>
          <w:b/>
          <w:sz w:val="28"/>
          <w:szCs w:val="28"/>
          <w:lang w:val="it-IT"/>
        </w:rPr>
      </w:pPr>
      <w:r w:rsidRPr="0060571C">
        <w:rPr>
          <w:rFonts w:ascii="Times New Roman" w:eastAsia="Arial" w:hAnsi="Times New Roman" w:cs="Times New Roman"/>
          <w:b/>
          <w:sz w:val="28"/>
          <w:szCs w:val="28"/>
          <w:lang w:val="it-IT"/>
        </w:rPr>
        <w:t>a</w:t>
      </w:r>
      <w:r>
        <w:rPr>
          <w:rFonts w:ascii="Times New Roman" w:eastAsia="Arial" w:hAnsi="Times New Roman" w:cs="Times New Roman"/>
          <w:b/>
          <w:sz w:val="28"/>
          <w:szCs w:val="28"/>
          <w:lang w:val="it-IT"/>
        </w:rPr>
        <w:t>)</w:t>
      </w:r>
      <w:r w:rsidRPr="0060571C">
        <w:rPr>
          <w:rFonts w:ascii="Times New Roman" w:eastAsia="Arial" w:hAnsi="Times New Roman" w:cs="Times New Roman"/>
          <w:b/>
          <w:sz w:val="28"/>
          <w:szCs w:val="28"/>
          <w:lang w:val="it-IT"/>
        </w:rPr>
        <w:t xml:space="preserve"> Trình tự thực hiện:</w:t>
      </w:r>
    </w:p>
    <w:p w:rsidR="00920B6D" w:rsidRPr="0060571C" w:rsidRDefault="00920B6D" w:rsidP="00920B6D">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 </w:t>
      </w:r>
      <w:r w:rsidRPr="0060571C">
        <w:rPr>
          <w:rFonts w:ascii="Times New Roman" w:eastAsia="Arial" w:hAnsi="Times New Roman" w:cs="Times New Roman"/>
          <w:i/>
          <w:sz w:val="28"/>
          <w:szCs w:val="28"/>
          <w:lang w:val="it-IT"/>
        </w:rPr>
        <w:t>Bước 1:</w:t>
      </w:r>
      <w:r w:rsidRPr="0060571C">
        <w:rPr>
          <w:rFonts w:ascii="Times New Roman" w:eastAsia="Arial" w:hAnsi="Times New Roman" w:cs="Times New Roman"/>
          <w:sz w:val="28"/>
          <w:szCs w:val="28"/>
          <w:lang w:val="it-IT"/>
        </w:rPr>
        <w:t xml:space="preserve"> Thủ trưởng tổ chức khoa học và công nghệ căn cứ định hướng phát triển và tình hình nhân lực của tổ chức, thông báo chủ trương và nhu cầu kéo dài thời gian công tác;</w:t>
      </w:r>
    </w:p>
    <w:p w:rsidR="00920B6D" w:rsidRPr="0060571C" w:rsidRDefault="00920B6D" w:rsidP="00920B6D">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 </w:t>
      </w:r>
      <w:r w:rsidRPr="0060571C">
        <w:rPr>
          <w:rFonts w:ascii="Times New Roman" w:eastAsia="Arial" w:hAnsi="Times New Roman" w:cs="Times New Roman"/>
          <w:i/>
          <w:sz w:val="28"/>
          <w:szCs w:val="28"/>
          <w:lang w:val="it-IT"/>
        </w:rPr>
        <w:t xml:space="preserve">Bước 2: </w:t>
      </w:r>
      <w:r w:rsidRPr="0060571C">
        <w:rPr>
          <w:rFonts w:ascii="Times New Roman" w:eastAsia="Arial" w:hAnsi="Times New Roman" w:cs="Times New Roman"/>
          <w:sz w:val="28"/>
          <w:szCs w:val="28"/>
          <w:lang w:val="it-IT"/>
        </w:rPr>
        <w:t xml:space="preserve">Cá nhân đáp ứng các điều kiện quy định tại các Điểm a và b Khoản 1 Điều 9 Nghị định số 40/2014/NĐ-CP ngày 12/5/2014 </w:t>
      </w:r>
      <w:r w:rsidRPr="0060571C">
        <w:rPr>
          <w:rFonts w:ascii="Times New Roman" w:eastAsia="Arial" w:hAnsi="Times New Roman" w:cs="Times New Roman"/>
          <w:sz w:val="28"/>
          <w:szCs w:val="28"/>
        </w:rPr>
        <w:t>gửi hồ sơ</w:t>
      </w:r>
      <w:r w:rsidRPr="0060571C">
        <w:rPr>
          <w:rFonts w:ascii="Times New Roman" w:eastAsia="Arial" w:hAnsi="Times New Roman" w:cs="Times New Roman"/>
          <w:sz w:val="28"/>
          <w:szCs w:val="28"/>
          <w:lang w:val="it-IT"/>
        </w:rPr>
        <w:t xml:space="preserve"> đề nghị kéo dài thời gian công tác, gửi thủ trưởng tổ chức khoa học và công nghệ trước thời điểm nghỉ hưu ít nhất 09 tháng;</w:t>
      </w:r>
    </w:p>
    <w:p w:rsidR="00920B6D" w:rsidRPr="0060571C" w:rsidRDefault="00920B6D" w:rsidP="00920B6D">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 </w:t>
      </w:r>
      <w:r w:rsidRPr="0060571C">
        <w:rPr>
          <w:rFonts w:ascii="Times New Roman" w:eastAsia="Arial" w:hAnsi="Times New Roman" w:cs="Times New Roman"/>
          <w:i/>
          <w:sz w:val="28"/>
          <w:szCs w:val="28"/>
          <w:lang w:val="it-IT"/>
        </w:rPr>
        <w:t>Bước 3:</w:t>
      </w:r>
      <w:r w:rsidRPr="0060571C">
        <w:rPr>
          <w:rFonts w:ascii="Times New Roman" w:eastAsia="Arial" w:hAnsi="Times New Roman" w:cs="Times New Roman"/>
          <w:sz w:val="28"/>
          <w:szCs w:val="28"/>
          <w:lang w:val="it-IT"/>
        </w:rPr>
        <w:t xml:space="preserve"> Thủ trưởng tổ chức khoa học và công nghệ </w:t>
      </w:r>
      <w:r w:rsidRPr="0060571C">
        <w:rPr>
          <w:rFonts w:ascii="Times New Roman" w:eastAsia="Arial" w:hAnsi="Times New Roman" w:cs="Times New Roman"/>
          <w:sz w:val="28"/>
          <w:szCs w:val="28"/>
        </w:rPr>
        <w:t xml:space="preserve">tiếp nhận hồ sơ, </w:t>
      </w:r>
      <w:r w:rsidRPr="0060571C">
        <w:rPr>
          <w:rFonts w:ascii="Times New Roman" w:eastAsia="Arial" w:hAnsi="Times New Roman" w:cs="Times New Roman"/>
          <w:sz w:val="28"/>
          <w:szCs w:val="28"/>
          <w:lang w:val="it-IT"/>
        </w:rPr>
        <w:t>xem xét, đánh giá các điều kiện của người có nguyện vọng được kéo dài thời gian công tác;</w:t>
      </w:r>
    </w:p>
    <w:p w:rsidR="00920B6D" w:rsidRPr="0060571C" w:rsidRDefault="00920B6D" w:rsidP="00920B6D">
      <w:pPr>
        <w:spacing w:line="240" w:lineRule="auto"/>
        <w:ind w:firstLine="720"/>
        <w:rPr>
          <w:rFonts w:ascii="Times New Roman" w:eastAsia="Arial" w:hAnsi="Times New Roman" w:cs="Times New Roman"/>
          <w:sz w:val="28"/>
          <w:szCs w:val="28"/>
          <w:lang w:val="it-IT"/>
        </w:rPr>
      </w:pPr>
      <w:r w:rsidRPr="0060571C">
        <w:rPr>
          <w:rFonts w:ascii="Times New Roman" w:eastAsia="Arial" w:hAnsi="Times New Roman" w:cs="Times New Roman"/>
          <w:sz w:val="28"/>
          <w:szCs w:val="28"/>
        </w:rPr>
        <w:t>Trường hợp phải gửi cơ quan có thẩm quyền quyết định, h</w:t>
      </w:r>
      <w:r w:rsidRPr="0060571C">
        <w:rPr>
          <w:rFonts w:ascii="Times New Roman" w:eastAsia="Arial" w:hAnsi="Times New Roman" w:cs="Times New Roman"/>
          <w:sz w:val="28"/>
          <w:szCs w:val="28"/>
          <w:lang w:val="it-IT"/>
        </w:rPr>
        <w:t>ồ sơ đề nghị kéo dài thời gian công tác gửi đến cơ quan có thẩm quyền để xem xét trước thời điểm nghỉ hưu ít nhất 07 tháng;</w:t>
      </w:r>
    </w:p>
    <w:p w:rsidR="00920B6D" w:rsidRPr="0060571C" w:rsidRDefault="00920B6D" w:rsidP="00920B6D">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 </w:t>
      </w:r>
      <w:r w:rsidRPr="0060571C">
        <w:rPr>
          <w:rFonts w:ascii="Times New Roman" w:eastAsia="Arial" w:hAnsi="Times New Roman" w:cs="Times New Roman"/>
          <w:i/>
          <w:sz w:val="28"/>
          <w:szCs w:val="28"/>
          <w:lang w:val="it-IT"/>
        </w:rPr>
        <w:t>Bước 4:</w:t>
      </w:r>
      <w:r w:rsidRPr="0060571C">
        <w:rPr>
          <w:rFonts w:ascii="Times New Roman" w:eastAsia="Arial" w:hAnsi="Times New Roman" w:cs="Times New Roman"/>
          <w:sz w:val="28"/>
          <w:szCs w:val="28"/>
          <w:lang w:val="it-IT"/>
        </w:rPr>
        <w:t xml:space="preserve"> Thủ trưởng tổ chức khoa học và công nghệ quyết định theo thẩm quyền hoặc đề nghị cấp có thẩm quyền quyết định việc kéo dài thời gian công tác của cá nhân hoạt động khoa học và công nghệ;</w:t>
      </w:r>
    </w:p>
    <w:p w:rsidR="00920B6D" w:rsidRPr="0060571C" w:rsidRDefault="00920B6D" w:rsidP="00920B6D">
      <w:pPr>
        <w:spacing w:line="240" w:lineRule="auto"/>
        <w:ind w:firstLine="720"/>
        <w:rPr>
          <w:rFonts w:ascii="Times New Roman" w:eastAsia="Arial" w:hAnsi="Times New Roman" w:cs="Times New Roman"/>
          <w:b/>
          <w:sz w:val="28"/>
          <w:szCs w:val="28"/>
          <w:lang w:val="en-US"/>
        </w:rPr>
      </w:pPr>
      <w:r w:rsidRPr="0060571C">
        <w:rPr>
          <w:rFonts w:ascii="Times New Roman" w:eastAsia="Arial" w:hAnsi="Times New Roman" w:cs="Times New Roman"/>
          <w:b/>
          <w:sz w:val="28"/>
          <w:szCs w:val="28"/>
          <w:lang w:val="en-US"/>
        </w:rPr>
        <w:t>b</w:t>
      </w:r>
      <w:r>
        <w:rPr>
          <w:rFonts w:ascii="Times New Roman" w:eastAsia="Arial" w:hAnsi="Times New Roman" w:cs="Times New Roman"/>
          <w:b/>
          <w:sz w:val="28"/>
          <w:szCs w:val="28"/>
          <w:lang w:val="en-US"/>
        </w:rPr>
        <w:t>)</w:t>
      </w:r>
      <w:r w:rsidRPr="0060571C">
        <w:rPr>
          <w:rFonts w:ascii="Times New Roman" w:eastAsia="Arial" w:hAnsi="Times New Roman" w:cs="Times New Roman"/>
          <w:b/>
          <w:sz w:val="28"/>
          <w:szCs w:val="28"/>
          <w:lang w:val="en-US"/>
        </w:rPr>
        <w:t xml:space="preserve"> Cách thức thực hiện:</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xml:space="preserve">- Cá nhân đáp ứng các điều kiện theo quy định có đơn đề nghị kéo dài thời gian công tác, gửi thủ trưởng tổ chức khoa học và công nghệ trước thời điểm nghỉ hưu ít nhất 09 tháng; </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Thủ trưởng tổ chức khoa học và công nghệ xem xét, đánh giá các điều kiện của người có nguyện vọng được kéo dài thời gian công tác;</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Trong trường hợp cơ quan có thẩm quyền quyết định, Thủ trưởng tổ chức khoa học và công nghệ gửi văn bản đề nghị cấp có thẩm quyền quyết định việc kéo dài thời gian công tác của cá nhân hoạt động khoa học và công nghệ;</w:t>
      </w:r>
    </w:p>
    <w:p w:rsidR="00920B6D" w:rsidRPr="0060571C" w:rsidRDefault="00920B6D" w:rsidP="00920B6D">
      <w:pPr>
        <w:spacing w:line="240" w:lineRule="auto"/>
        <w:ind w:firstLine="720"/>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c)</w:t>
      </w:r>
      <w:r w:rsidRPr="0060571C">
        <w:rPr>
          <w:rFonts w:ascii="Times New Roman" w:eastAsia="Arial" w:hAnsi="Times New Roman" w:cs="Times New Roman"/>
          <w:b/>
          <w:sz w:val="28"/>
          <w:szCs w:val="28"/>
          <w:lang w:val="en-US"/>
        </w:rPr>
        <w:t xml:space="preserve"> Thành phần, số lượng hồ sơ:</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xml:space="preserve">- </w:t>
      </w:r>
      <w:r w:rsidRPr="0060571C">
        <w:rPr>
          <w:rFonts w:ascii="Times New Roman" w:eastAsia="Arial" w:hAnsi="Times New Roman" w:cs="Times New Roman"/>
          <w:i/>
          <w:sz w:val="28"/>
          <w:szCs w:val="28"/>
          <w:lang w:val="en-US"/>
        </w:rPr>
        <w:t>Thành phần hồ sơ:</w:t>
      </w:r>
      <w:r w:rsidRPr="0060571C">
        <w:rPr>
          <w:rFonts w:ascii="Times New Roman" w:eastAsia="Arial" w:hAnsi="Times New Roman" w:cs="Times New Roman"/>
          <w:sz w:val="28"/>
          <w:szCs w:val="28"/>
          <w:lang w:val="en-US"/>
        </w:rPr>
        <w:t xml:space="preserve"> </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Đơn đề nghị kéo dài thời gian công tác của cá nhân;</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Giấy chứng nhận sức khỏe</w:t>
      </w:r>
      <w:r w:rsidRPr="0060571C">
        <w:rPr>
          <w:rFonts w:ascii="Times New Roman" w:eastAsia="Arial" w:hAnsi="Times New Roman" w:cs="Times New Roman"/>
          <w:sz w:val="28"/>
          <w:szCs w:val="28"/>
        </w:rPr>
        <w:t xml:space="preserve"> </w:t>
      </w:r>
      <w:r w:rsidRPr="0060571C">
        <w:rPr>
          <w:rFonts w:ascii="Times New Roman" w:eastAsia="Arial" w:hAnsi="Times New Roman" w:cs="Times New Roman"/>
          <w:sz w:val="28"/>
          <w:szCs w:val="28"/>
          <w:lang w:val="en-US"/>
        </w:rPr>
        <w:t>do cơ quan y tế có thẩm quyền cấp theo quy định.</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Văn bản đề nghị kéo dài thời gian công tác của tổ chức khoa học và công nghệ nơi cá nhân làm việc (trường hợp</w:t>
      </w:r>
      <w:r w:rsidRPr="0060571C">
        <w:rPr>
          <w:rFonts w:ascii="Times New Roman" w:eastAsia="Arial" w:hAnsi="Times New Roman" w:cs="Times New Roman"/>
          <w:sz w:val="28"/>
          <w:szCs w:val="28"/>
        </w:rPr>
        <w:t xml:space="preserve"> trình </w:t>
      </w:r>
      <w:r w:rsidRPr="0060571C">
        <w:rPr>
          <w:rFonts w:ascii="Times New Roman" w:eastAsia="Arial" w:hAnsi="Times New Roman" w:cs="Times New Roman"/>
          <w:sz w:val="28"/>
          <w:szCs w:val="28"/>
          <w:lang w:val="en-US"/>
        </w:rPr>
        <w:t>cơ quan có thẩm quyền quyết định).</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xml:space="preserve">- </w:t>
      </w:r>
      <w:r w:rsidRPr="0060571C">
        <w:rPr>
          <w:rFonts w:ascii="Times New Roman" w:eastAsia="Arial" w:hAnsi="Times New Roman" w:cs="Times New Roman"/>
          <w:i/>
          <w:sz w:val="28"/>
          <w:szCs w:val="28"/>
          <w:lang w:val="en-US"/>
        </w:rPr>
        <w:t>Số lượng hồ sơ:</w:t>
      </w:r>
      <w:r w:rsidRPr="0060571C">
        <w:rPr>
          <w:rFonts w:ascii="Times New Roman" w:eastAsia="Arial" w:hAnsi="Times New Roman" w:cs="Times New Roman"/>
          <w:sz w:val="28"/>
          <w:szCs w:val="28"/>
          <w:lang w:val="en-US"/>
        </w:rPr>
        <w:t xml:space="preserve"> 01 bộ hồ sơ gốc.</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b/>
          <w:sz w:val="28"/>
          <w:szCs w:val="28"/>
          <w:lang w:val="en-US"/>
        </w:rPr>
        <w:lastRenderedPageBreak/>
        <w:t>d)</w:t>
      </w:r>
      <w:r w:rsidRPr="0060571C">
        <w:rPr>
          <w:rFonts w:ascii="Times New Roman" w:eastAsia="Arial" w:hAnsi="Times New Roman" w:cs="Times New Roman"/>
          <w:b/>
          <w:sz w:val="28"/>
          <w:szCs w:val="28"/>
          <w:lang w:val="en-US"/>
        </w:rPr>
        <w:t xml:space="preserve"> Thời hạn giải quyết: </w:t>
      </w:r>
      <w:r w:rsidRPr="0060571C">
        <w:rPr>
          <w:rFonts w:ascii="Times New Roman" w:eastAsia="Arial" w:hAnsi="Times New Roman" w:cs="Times New Roman"/>
          <w:sz w:val="28"/>
          <w:szCs w:val="28"/>
          <w:lang w:val="en-US"/>
        </w:rPr>
        <w:t>Quyết định kéo dài thời gian công tác được gửi cho tổ chức, cá nhân có liên quan biết trước thời điểm nghỉ hưu ít nhất 06 tháng.</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b/>
          <w:sz w:val="28"/>
          <w:szCs w:val="28"/>
          <w:lang w:val="en-US"/>
        </w:rPr>
        <w:t>đ)</w:t>
      </w:r>
      <w:r w:rsidRPr="0060571C">
        <w:rPr>
          <w:rFonts w:ascii="Times New Roman" w:eastAsia="Arial" w:hAnsi="Times New Roman" w:cs="Times New Roman"/>
          <w:b/>
          <w:sz w:val="28"/>
          <w:szCs w:val="28"/>
          <w:lang w:val="en-US"/>
        </w:rPr>
        <w:t xml:space="preserve"> Đối tượng thực hiện thủ tục hành chính:</w:t>
      </w:r>
      <w:r w:rsidRPr="0060571C">
        <w:rPr>
          <w:rFonts w:ascii="Times New Roman" w:eastAsia="Arial" w:hAnsi="Times New Roman" w:cs="Times New Roman"/>
          <w:sz w:val="28"/>
          <w:szCs w:val="28"/>
          <w:lang w:val="en-US"/>
        </w:rPr>
        <w:t xml:space="preserve"> </w:t>
      </w:r>
      <w:r w:rsidRPr="0060571C">
        <w:rPr>
          <w:rFonts w:ascii="Times New Roman" w:eastAsia="Arial" w:hAnsi="Times New Roman" w:cs="Times New Roman"/>
          <w:sz w:val="28"/>
          <w:szCs w:val="28"/>
        </w:rPr>
        <w:t>Tổ chức</w:t>
      </w:r>
      <w:r w:rsidRPr="0060571C">
        <w:rPr>
          <w:rFonts w:ascii="Times New Roman" w:eastAsia="Arial" w:hAnsi="Times New Roman" w:cs="Times New Roman"/>
          <w:sz w:val="28"/>
          <w:szCs w:val="28"/>
          <w:lang w:val="en-US"/>
        </w:rPr>
        <w:t xml:space="preserve"> khoa học và công nghệ; cá nhân giữ chức danh khoa học, chức danh công nghệ tại tổ chức khoa học và công nghệ công lập.</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b/>
          <w:sz w:val="28"/>
          <w:szCs w:val="28"/>
          <w:lang w:val="en-US"/>
        </w:rPr>
        <w:t>e</w:t>
      </w:r>
      <w:r>
        <w:rPr>
          <w:rFonts w:ascii="Times New Roman" w:eastAsia="Arial" w:hAnsi="Times New Roman" w:cs="Times New Roman"/>
          <w:b/>
          <w:sz w:val="28"/>
          <w:szCs w:val="28"/>
          <w:lang w:val="en-US"/>
        </w:rPr>
        <w:t>)</w:t>
      </w:r>
      <w:r w:rsidRPr="0060571C">
        <w:rPr>
          <w:rFonts w:ascii="Times New Roman" w:eastAsia="Arial" w:hAnsi="Times New Roman" w:cs="Times New Roman"/>
          <w:b/>
          <w:sz w:val="28"/>
          <w:szCs w:val="28"/>
          <w:lang w:val="en-US"/>
        </w:rPr>
        <w:t xml:space="preserve"> Cơ quan thực hiện thủ tục hành chính:</w:t>
      </w:r>
      <w:r w:rsidRPr="0060571C">
        <w:rPr>
          <w:rFonts w:ascii="Times New Roman" w:eastAsia="Arial" w:hAnsi="Times New Roman" w:cs="Times New Roman"/>
          <w:sz w:val="28"/>
          <w:szCs w:val="28"/>
        </w:rPr>
        <w:t xml:space="preserve"> </w:t>
      </w:r>
      <w:r w:rsidRPr="0060571C">
        <w:rPr>
          <w:rFonts w:ascii="Times New Roman" w:eastAsia="Arial" w:hAnsi="Times New Roman" w:cs="Times New Roman"/>
          <w:sz w:val="28"/>
          <w:szCs w:val="28"/>
          <w:lang w:val="en-US"/>
        </w:rPr>
        <w:t>Tổ chức khoa học và công nghệ hoặc cơ quan có thẩm quyền.</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b/>
          <w:sz w:val="28"/>
          <w:szCs w:val="28"/>
          <w:lang w:val="en-US"/>
        </w:rPr>
        <w:t>g</w:t>
      </w:r>
      <w:r>
        <w:rPr>
          <w:rFonts w:ascii="Times New Roman" w:eastAsia="Arial" w:hAnsi="Times New Roman" w:cs="Times New Roman"/>
          <w:b/>
          <w:sz w:val="28"/>
          <w:szCs w:val="28"/>
          <w:lang w:val="en-US"/>
        </w:rPr>
        <w:t>)</w:t>
      </w:r>
      <w:r w:rsidRPr="0060571C">
        <w:rPr>
          <w:rFonts w:ascii="Times New Roman" w:eastAsia="Arial" w:hAnsi="Times New Roman" w:cs="Times New Roman"/>
          <w:b/>
          <w:sz w:val="28"/>
          <w:szCs w:val="28"/>
          <w:lang w:val="en-US"/>
        </w:rPr>
        <w:t xml:space="preserve"> Kết quả thực hiện thủ tục hành chính:</w:t>
      </w:r>
      <w:r>
        <w:rPr>
          <w:rFonts w:ascii="Times New Roman" w:eastAsia="Arial" w:hAnsi="Times New Roman" w:cs="Times New Roman"/>
          <w:b/>
          <w:sz w:val="28"/>
          <w:szCs w:val="28"/>
          <w:lang w:val="en-US"/>
        </w:rPr>
        <w:t xml:space="preserve"> </w:t>
      </w:r>
      <w:r w:rsidRPr="0060571C">
        <w:rPr>
          <w:rFonts w:ascii="Times New Roman" w:eastAsia="Arial" w:hAnsi="Times New Roman" w:cs="Times New Roman"/>
          <w:sz w:val="28"/>
          <w:szCs w:val="28"/>
          <w:lang w:val="en-US"/>
        </w:rPr>
        <w:t>Quyết định kéo dài thời gian công tác của cá nhân hoạt động khoa học và công nghệ.</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b/>
          <w:sz w:val="28"/>
          <w:szCs w:val="28"/>
          <w:lang w:val="en-US"/>
        </w:rPr>
        <w:t>h)</w:t>
      </w:r>
      <w:r w:rsidRPr="0060571C">
        <w:rPr>
          <w:rFonts w:ascii="Times New Roman" w:eastAsia="Arial" w:hAnsi="Times New Roman" w:cs="Times New Roman"/>
          <w:b/>
          <w:sz w:val="28"/>
          <w:szCs w:val="28"/>
          <w:lang w:val="en-US"/>
        </w:rPr>
        <w:t xml:space="preserve"> Lệ phí: </w:t>
      </w:r>
      <w:r w:rsidRPr="0060571C">
        <w:rPr>
          <w:rFonts w:ascii="Times New Roman" w:eastAsia="Arial" w:hAnsi="Times New Roman" w:cs="Times New Roman"/>
          <w:sz w:val="28"/>
          <w:szCs w:val="28"/>
          <w:lang w:val="en-US"/>
        </w:rPr>
        <w:t>Không</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b/>
          <w:sz w:val="28"/>
          <w:szCs w:val="28"/>
          <w:lang w:val="en-US"/>
        </w:rPr>
        <w:t>i</w:t>
      </w:r>
      <w:r>
        <w:rPr>
          <w:rFonts w:ascii="Times New Roman" w:eastAsia="Arial" w:hAnsi="Times New Roman" w:cs="Times New Roman"/>
          <w:b/>
          <w:sz w:val="28"/>
          <w:szCs w:val="28"/>
          <w:lang w:val="en-US"/>
        </w:rPr>
        <w:t>)</w:t>
      </w:r>
      <w:r w:rsidRPr="0060571C">
        <w:rPr>
          <w:rFonts w:ascii="Times New Roman" w:eastAsia="Arial" w:hAnsi="Times New Roman" w:cs="Times New Roman"/>
          <w:b/>
          <w:sz w:val="28"/>
          <w:szCs w:val="28"/>
          <w:lang w:val="en-US"/>
        </w:rPr>
        <w:t xml:space="preserve"> Tên mẫu đơn, tờ khai: </w:t>
      </w:r>
      <w:r w:rsidRPr="0060571C">
        <w:rPr>
          <w:rFonts w:ascii="Times New Roman" w:eastAsia="Arial" w:hAnsi="Times New Roman" w:cs="Times New Roman"/>
          <w:sz w:val="28"/>
          <w:szCs w:val="28"/>
          <w:lang w:val="en-US"/>
        </w:rPr>
        <w:t>không có</w:t>
      </w:r>
    </w:p>
    <w:p w:rsidR="00920B6D" w:rsidRPr="0060571C" w:rsidRDefault="00920B6D" w:rsidP="00920B6D">
      <w:pPr>
        <w:spacing w:line="240" w:lineRule="auto"/>
        <w:ind w:firstLine="720"/>
        <w:rPr>
          <w:rFonts w:ascii="Times New Roman" w:eastAsia="Arial" w:hAnsi="Times New Roman" w:cs="Times New Roman"/>
          <w:b/>
          <w:sz w:val="28"/>
          <w:szCs w:val="28"/>
          <w:lang w:val="en-US"/>
        </w:rPr>
      </w:pPr>
      <w:r w:rsidRPr="0060571C">
        <w:rPr>
          <w:rFonts w:ascii="Times New Roman" w:eastAsia="Arial" w:hAnsi="Times New Roman" w:cs="Times New Roman"/>
          <w:b/>
          <w:sz w:val="28"/>
          <w:szCs w:val="28"/>
          <w:lang w:val="en-US"/>
        </w:rPr>
        <w:t>k</w:t>
      </w:r>
      <w:r>
        <w:rPr>
          <w:rFonts w:ascii="Times New Roman" w:eastAsia="Arial" w:hAnsi="Times New Roman" w:cs="Times New Roman"/>
          <w:b/>
          <w:sz w:val="28"/>
          <w:szCs w:val="28"/>
          <w:lang w:val="en-US"/>
        </w:rPr>
        <w:t>)</w:t>
      </w:r>
      <w:r w:rsidRPr="0060571C">
        <w:rPr>
          <w:rFonts w:ascii="Times New Roman" w:eastAsia="Arial" w:hAnsi="Times New Roman" w:cs="Times New Roman"/>
          <w:b/>
          <w:sz w:val="28"/>
          <w:szCs w:val="28"/>
          <w:lang w:val="en-US"/>
        </w:rPr>
        <w:t xml:space="preserve"> Yêu cầu, điều kiện thực hiện thủ tục hành chính:</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Cá nhân giữ chức danh khoa học, chức danh công nghệ tại tổ chức khoa học và công nghệ công lập được xem xét kéo dài thời gian công tác để nghiên cứu khoa học, phát triển công nghệ và không giữ chức vụ quản lý nếu đáp ứng các điều kiện sau:</w:t>
      </w:r>
    </w:p>
    <w:p w:rsidR="00920B6D" w:rsidRPr="0060571C" w:rsidRDefault="00920B6D" w:rsidP="00920B6D">
      <w:pPr>
        <w:spacing w:line="240" w:lineRule="auto"/>
        <w:ind w:firstLine="720"/>
        <w:rPr>
          <w:rFonts w:ascii="Times New Roman" w:eastAsia="Arial" w:hAnsi="Times New Roman" w:cs="Times New Roman"/>
          <w:spacing w:val="-4"/>
          <w:sz w:val="28"/>
          <w:szCs w:val="28"/>
          <w:lang w:val="en-US"/>
        </w:rPr>
      </w:pPr>
      <w:r w:rsidRPr="0060571C">
        <w:rPr>
          <w:rFonts w:ascii="Times New Roman" w:eastAsia="Arial" w:hAnsi="Times New Roman" w:cs="Times New Roman"/>
          <w:spacing w:val="-4"/>
          <w:sz w:val="28"/>
          <w:szCs w:val="28"/>
          <w:lang w:val="en-US"/>
        </w:rPr>
        <w:t>- Là Giáo sư; phó giáo sư; người giữ chức danh khoa học, chức danh công nghệ hạng I là tiến sĩ khoa học; người giữ chức danh khoa học, chức danh công nghệ hạng I; người giữ chức danh khoa học, chức danh công nghệ hạng II là tiến sĩ;</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Có đủ sức khỏe và có nguyện vọng được kéo dài thời gian công tác;</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Tổ chức khoa học và công nghệ có nhu cầu và chấp thuận.</w:t>
      </w:r>
    </w:p>
    <w:p w:rsidR="00920B6D" w:rsidRPr="0060571C" w:rsidRDefault="00920B6D" w:rsidP="00920B6D">
      <w:pPr>
        <w:spacing w:line="240" w:lineRule="auto"/>
        <w:ind w:firstLine="720"/>
        <w:rPr>
          <w:rFonts w:ascii="Times New Roman" w:eastAsia="Arial" w:hAnsi="Times New Roman" w:cs="Times New Roman"/>
          <w:b/>
          <w:sz w:val="28"/>
          <w:szCs w:val="28"/>
          <w:lang w:val="en-US"/>
        </w:rPr>
      </w:pPr>
      <w:r w:rsidRPr="0060571C">
        <w:rPr>
          <w:rFonts w:ascii="Times New Roman" w:eastAsia="Arial" w:hAnsi="Times New Roman" w:cs="Times New Roman"/>
          <w:b/>
          <w:sz w:val="28"/>
          <w:szCs w:val="28"/>
          <w:lang w:val="en-US"/>
        </w:rPr>
        <w:t>l</w:t>
      </w:r>
      <w:r>
        <w:rPr>
          <w:rFonts w:ascii="Times New Roman" w:eastAsia="Arial" w:hAnsi="Times New Roman" w:cs="Times New Roman"/>
          <w:b/>
          <w:sz w:val="28"/>
          <w:szCs w:val="28"/>
          <w:lang w:val="en-US"/>
        </w:rPr>
        <w:t>)</w:t>
      </w:r>
      <w:r w:rsidRPr="0060571C">
        <w:rPr>
          <w:rFonts w:ascii="Times New Roman" w:eastAsia="Arial" w:hAnsi="Times New Roman" w:cs="Times New Roman"/>
          <w:b/>
          <w:sz w:val="28"/>
          <w:szCs w:val="28"/>
          <w:lang w:val="en-US"/>
        </w:rPr>
        <w:t xml:space="preserve"> Căn cứ pháp lý của thủ tục hành chính:</w:t>
      </w:r>
    </w:p>
    <w:p w:rsidR="00920B6D" w:rsidRPr="0060571C"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Luật Khoa học và Công nghệ ngày 18</w:t>
      </w:r>
      <w:r>
        <w:rPr>
          <w:rFonts w:ascii="Times New Roman" w:eastAsia="Arial" w:hAnsi="Times New Roman" w:cs="Times New Roman"/>
          <w:sz w:val="28"/>
          <w:szCs w:val="28"/>
          <w:lang w:val="en-US"/>
        </w:rPr>
        <w:t>/</w:t>
      </w:r>
      <w:r w:rsidRPr="0060571C">
        <w:rPr>
          <w:rFonts w:ascii="Times New Roman" w:eastAsia="Arial" w:hAnsi="Times New Roman" w:cs="Times New Roman"/>
          <w:sz w:val="28"/>
          <w:szCs w:val="28"/>
          <w:lang w:val="en-US"/>
        </w:rPr>
        <w:t>6</w:t>
      </w:r>
      <w:r>
        <w:rPr>
          <w:rFonts w:ascii="Times New Roman" w:eastAsia="Arial" w:hAnsi="Times New Roman" w:cs="Times New Roman"/>
          <w:sz w:val="28"/>
          <w:szCs w:val="28"/>
          <w:lang w:val="en-US"/>
        </w:rPr>
        <w:t>/</w:t>
      </w:r>
      <w:r w:rsidRPr="0060571C">
        <w:rPr>
          <w:rFonts w:ascii="Times New Roman" w:eastAsia="Arial" w:hAnsi="Times New Roman" w:cs="Times New Roman"/>
          <w:sz w:val="28"/>
          <w:szCs w:val="28"/>
          <w:lang w:val="en-US"/>
        </w:rPr>
        <w:t>2013;</w:t>
      </w:r>
    </w:p>
    <w:p w:rsidR="00920B6D" w:rsidRDefault="00920B6D" w:rsidP="00920B6D">
      <w:pPr>
        <w:spacing w:line="240" w:lineRule="auto"/>
        <w:ind w:firstLine="720"/>
        <w:rPr>
          <w:rFonts w:ascii="Times New Roman" w:eastAsia="Arial" w:hAnsi="Times New Roman" w:cs="Times New Roman"/>
          <w:sz w:val="28"/>
          <w:szCs w:val="28"/>
          <w:lang w:val="en-US"/>
        </w:rPr>
      </w:pPr>
      <w:r w:rsidRPr="0060571C">
        <w:rPr>
          <w:rFonts w:ascii="Times New Roman" w:eastAsia="Arial" w:hAnsi="Times New Roman" w:cs="Times New Roman"/>
          <w:sz w:val="28"/>
          <w:szCs w:val="28"/>
          <w:lang w:val="en-US"/>
        </w:rPr>
        <w:t>- Nghị định số 40/2014/NĐ-CP ngày 12</w:t>
      </w:r>
      <w:r>
        <w:rPr>
          <w:rFonts w:ascii="Times New Roman" w:eastAsia="Arial" w:hAnsi="Times New Roman" w:cs="Times New Roman"/>
          <w:sz w:val="28"/>
          <w:szCs w:val="28"/>
          <w:lang w:val="en-US"/>
        </w:rPr>
        <w:t>/</w:t>
      </w:r>
      <w:r w:rsidRPr="0060571C">
        <w:rPr>
          <w:rFonts w:ascii="Times New Roman" w:eastAsia="Arial" w:hAnsi="Times New Roman" w:cs="Times New Roman"/>
          <w:sz w:val="28"/>
          <w:szCs w:val="28"/>
          <w:lang w:val="en-US"/>
        </w:rPr>
        <w:t>5</w:t>
      </w:r>
      <w:r>
        <w:rPr>
          <w:rFonts w:ascii="Times New Roman" w:eastAsia="Arial" w:hAnsi="Times New Roman" w:cs="Times New Roman"/>
          <w:sz w:val="28"/>
          <w:szCs w:val="28"/>
          <w:lang w:val="en-US"/>
        </w:rPr>
        <w:t>/</w:t>
      </w:r>
      <w:r w:rsidRPr="0060571C">
        <w:rPr>
          <w:rFonts w:ascii="Times New Roman" w:eastAsia="Arial" w:hAnsi="Times New Roman" w:cs="Times New Roman"/>
          <w:sz w:val="28"/>
          <w:szCs w:val="28"/>
          <w:lang w:val="en-US"/>
        </w:rPr>
        <w:t>2014 của Chính phủ quy định việc sử dụng, trọng dụng cá nhân hoạt động khoa học và công nghệ</w:t>
      </w:r>
      <w:r>
        <w:rPr>
          <w:rFonts w:ascii="Times New Roman" w:eastAsia="Arial" w:hAnsi="Times New Roman" w:cs="Times New Roman"/>
          <w:sz w:val="28"/>
          <w:szCs w:val="28"/>
          <w:lang w:val="en-US"/>
        </w:rPr>
        <w:t>.</w:t>
      </w:r>
    </w:p>
    <w:p w:rsidR="00920B6D" w:rsidRPr="0060571C" w:rsidRDefault="00920B6D" w:rsidP="00920B6D">
      <w:pPr>
        <w:spacing w:before="0" w:line="240" w:lineRule="auto"/>
        <w:ind w:firstLine="720"/>
        <w:rPr>
          <w:rFonts w:ascii="Times New Roman" w:eastAsia="Arial" w:hAnsi="Times New Roman" w:cs="Times New Roman"/>
          <w:sz w:val="28"/>
          <w:szCs w:val="28"/>
          <w:lang w:val="it-IT"/>
        </w:rPr>
      </w:pPr>
      <w:r w:rsidRPr="0060571C">
        <w:rPr>
          <w:rFonts w:ascii="Times New Roman" w:eastAsia="Arial" w:hAnsi="Times New Roman" w:cs="Times New Roman"/>
          <w:sz w:val="28"/>
          <w:szCs w:val="28"/>
          <w:lang w:val="it-IT"/>
        </w:rPr>
        <w:br w:type="page"/>
      </w:r>
    </w:p>
    <w:p w:rsidR="00B84883" w:rsidRPr="00920B6D" w:rsidRDefault="00B84883" w:rsidP="00920B6D">
      <w:bookmarkStart w:id="0" w:name="_GoBack"/>
      <w:bookmarkEnd w:id="0"/>
    </w:p>
    <w:sectPr w:rsidR="00B84883" w:rsidRPr="00920B6D" w:rsidSect="00787ABD">
      <w:footnotePr>
        <w:numStart w:val="5"/>
      </w:footnotePr>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8A" w:rsidRDefault="00086E8A" w:rsidP="00B72B64">
      <w:pPr>
        <w:spacing w:before="0" w:line="240" w:lineRule="auto"/>
      </w:pPr>
      <w:r>
        <w:separator/>
      </w:r>
    </w:p>
  </w:endnote>
  <w:endnote w:type="continuationSeparator" w:id="0">
    <w:p w:rsidR="00086E8A" w:rsidRDefault="00086E8A" w:rsidP="00B72B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8A" w:rsidRDefault="00086E8A" w:rsidP="00B72B64">
      <w:pPr>
        <w:spacing w:before="0" w:line="240" w:lineRule="auto"/>
      </w:pPr>
      <w:r>
        <w:separator/>
      </w:r>
    </w:p>
  </w:footnote>
  <w:footnote w:type="continuationSeparator" w:id="0">
    <w:p w:rsidR="00086E8A" w:rsidRDefault="00086E8A" w:rsidP="00B72B64">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BD"/>
    <w:rsid w:val="00086E8A"/>
    <w:rsid w:val="005C21EA"/>
    <w:rsid w:val="00787ABD"/>
    <w:rsid w:val="008C484F"/>
    <w:rsid w:val="00920B6D"/>
    <w:rsid w:val="00A330FA"/>
    <w:rsid w:val="00B72B64"/>
    <w:rsid w:val="00B84883"/>
    <w:rsid w:val="00E9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6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B72B64"/>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B72B64"/>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2B64"/>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B72B64"/>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B72B64"/>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B72B64"/>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B72B64"/>
    <w:rPr>
      <w:vertAlign w:val="superscript"/>
    </w:rPr>
  </w:style>
  <w:style w:type="table" w:styleId="TableGrid">
    <w:name w:val="Table Grid"/>
    <w:basedOn w:val="TableNormal"/>
    <w:uiPriority w:val="59"/>
    <w:rsid w:val="00B72B64"/>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6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B72B64"/>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B72B64"/>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2B64"/>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B72B64"/>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B72B64"/>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B72B64"/>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B72B64"/>
    <w:rPr>
      <w:vertAlign w:val="superscript"/>
    </w:rPr>
  </w:style>
  <w:style w:type="table" w:styleId="TableGrid">
    <w:name w:val="Table Grid"/>
    <w:basedOn w:val="TableNormal"/>
    <w:uiPriority w:val="59"/>
    <w:rsid w:val="00B72B64"/>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3025</Characters>
  <Application>Microsoft Office Word</Application>
  <DocSecurity>0</DocSecurity>
  <Lines>25</Lines>
  <Paragraphs>7</Paragraphs>
  <ScaleCrop>false</ScaleCrop>
  <Company>Microsoft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2019-04-22T07:28:00Z</dcterms:created>
  <dcterms:modified xsi:type="dcterms:W3CDTF">2019-10-08T10:00:00Z</dcterms:modified>
</cp:coreProperties>
</file>